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36"/>
        <w:tblW w:w="107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755"/>
      </w:tblGrid>
      <w:tr w:rsidR="00D97266" w:rsidRPr="00D97266" w:rsidTr="006B66BC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D97266" w:rsidRPr="00826B0D" w:rsidRDefault="00D97266" w:rsidP="006B66BC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6B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5634A46D" wp14:editId="3C94BA5F">
                  <wp:extent cx="9525" cy="4762500"/>
                  <wp:effectExtent l="0" t="0" r="0" b="0"/>
                  <wp:docPr id="1" name="Obraz 1" descr="http://bip.pepowo.pl/grafika/pus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p.pepowo.pl/grafika/pus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5" w:type="dxa"/>
            <w:shd w:val="clear" w:color="auto" w:fill="FFFFFF"/>
            <w:hideMark/>
          </w:tcPr>
          <w:p w:rsidR="00D97266" w:rsidRPr="00826B0D" w:rsidRDefault="00D97266" w:rsidP="006B66BC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tbl>
            <w:tblPr>
              <w:tblW w:w="4900" w:type="pct"/>
              <w:tblCellSpacing w:w="0" w:type="dxa"/>
              <w:tblInd w:w="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0"/>
            </w:tblGrid>
            <w:tr w:rsidR="00D97266" w:rsidRPr="00826B0D" w:rsidTr="006B66B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907ADE" w:rsidRDefault="005518D8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INFORMACJA DLA PRACODA</w:t>
                  </w:r>
                  <w:r w:rsidR="00D97266" w:rsidRPr="005429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WCÓW ZATRUDNIAJĄCYCH MŁODOCIANYCH </w:t>
                  </w:r>
                  <w:r w:rsidR="001C64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PRACOWNIKÓW</w:t>
                  </w:r>
                  <w:r w:rsidR="005429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                 </w:t>
                  </w:r>
                  <w:r w:rsidR="00D97266" w:rsidRPr="005429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br/>
                  </w:r>
                  <w:r w:rsidR="00907ADE" w:rsidRPr="00907ADE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u w:val="single"/>
                      <w:lang w:eastAsia="pl-PL"/>
                    </w:rPr>
                    <w:t>Uwaga!!!</w:t>
                  </w:r>
                </w:p>
                <w:p w:rsidR="00907ADE" w:rsidRDefault="00907ADE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Dz. U. 201</w:t>
                  </w:r>
                  <w:r w:rsidR="001344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r.  poz. </w:t>
                  </w:r>
                  <w:r w:rsidR="001344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1148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Ustawa z dnia 14 grudnia 2016 r. Prawo oświatowe -</w:t>
                  </w:r>
                  <w:r w:rsidRPr="00907A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pl-PL"/>
                    </w:rPr>
                    <w:t>zmiana od 1 września 2019</w:t>
                  </w:r>
                </w:p>
                <w:p w:rsidR="00907ADE" w:rsidRPr="00907ADE" w:rsidRDefault="00907ADE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Art.  122.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0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 Pracodawcom, którzy zawarli z młodocianymi pracownikami umowę o pracę w celu przygotowania zawodowego, przysługuje dofinansowanie kosztów kształcenia, jeżeli:</w:t>
                  </w:r>
                </w:p>
                <w:p w:rsidR="00907ADE" w:rsidRPr="00907ADE" w:rsidRDefault="00907ADE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1)pracodawca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            </w:r>
                </w:p>
                <w:p w:rsidR="00907ADE" w:rsidRPr="00907ADE" w:rsidRDefault="00907ADE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2)młodociany pracownik ukończył naukę zawodu lub przyuczenie do wykonywania określonej pracy i zdał egzamin, zgodnie z przepisami, o których mowa w pkt 1.</w:t>
                  </w:r>
                </w:p>
                <w:p w:rsidR="00907ADE" w:rsidRPr="00907ADE" w:rsidRDefault="00907ADE" w:rsidP="00541BFA">
                  <w:pPr>
                    <w:pStyle w:val="NormalnyWeb"/>
                    <w:framePr w:hSpace="141" w:wrap="around" w:vAnchor="page" w:hAnchor="margin" w:xAlign="center" w:y="436"/>
                    <w:shd w:val="clear" w:color="auto" w:fill="FFFFFF"/>
                    <w:spacing w:before="0" w:beforeAutospacing="0" w:after="150" w:afterAutospacing="0"/>
                    <w:ind w:firstLine="397"/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</w:pPr>
                  <w:r w:rsidRPr="00907ADE"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  <w:t>"2) młodociany pracownik ukończył naukę zawodu i zdał</w:t>
                  </w:r>
                  <w:r w:rsidR="00134458"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  <w:t xml:space="preserve"> (od 01.09.2019)</w:t>
                  </w:r>
                  <w:r w:rsidRPr="00907ADE"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  <w:p w:rsidR="00907ADE" w:rsidRPr="00907ADE" w:rsidRDefault="00907ADE" w:rsidP="00541BFA">
                  <w:pPr>
                    <w:pStyle w:val="NormalnyWeb"/>
                    <w:framePr w:hSpace="141" w:wrap="around" w:vAnchor="page" w:hAnchor="margin" w:xAlign="center" w:y="436"/>
                    <w:shd w:val="clear" w:color="auto" w:fill="FFFFFF"/>
                    <w:spacing w:before="0" w:beforeAutospacing="0" w:after="150" w:afterAutospacing="0"/>
                    <w:ind w:firstLine="397"/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</w:pPr>
                  <w:r w:rsidRPr="00907ADE"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  <w:t>a) w przypadku młodocianego zatrudnionego w celu przygotowania zawodowego u pracodawcy będącego rzemieślnikiem - egzamin czeladniczy zgodnie z przepisami wydanymi na podstawie art. 3 ust. 4 ustawy z dnia 22 marca 1989 r. o rzemiośle (Dz. U. z 2018 r. poz. 1267),</w:t>
                  </w:r>
                </w:p>
                <w:p w:rsidR="00907ADE" w:rsidRPr="00907ADE" w:rsidRDefault="00907ADE" w:rsidP="00541BFA">
                  <w:pPr>
                    <w:pStyle w:val="NormalnyWeb"/>
                    <w:framePr w:hSpace="141" w:wrap="around" w:vAnchor="page" w:hAnchor="margin" w:xAlign="center" w:y="436"/>
                    <w:shd w:val="clear" w:color="auto" w:fill="FFFFFF"/>
                    <w:spacing w:before="0" w:beforeAutospacing="0" w:after="150" w:afterAutospacing="0"/>
                    <w:ind w:firstLine="397"/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</w:pPr>
                  <w:r w:rsidRPr="00907ADE"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  <w:t>b) w przypadku młodocianego zatrudnionego w celu przygotowania zawodowego u pracodawcy niebędącego rzemieślnikiem - egzamin zawodowy;",</w:t>
                  </w:r>
                </w:p>
                <w:p w:rsidR="00907ADE" w:rsidRPr="00907ADE" w:rsidRDefault="00907ADE" w:rsidP="00541BFA">
                  <w:pPr>
                    <w:pStyle w:val="NormalnyWeb"/>
                    <w:framePr w:hSpace="141" w:wrap="around" w:vAnchor="page" w:hAnchor="margin" w:xAlign="center" w:y="436"/>
                    <w:shd w:val="clear" w:color="auto" w:fill="FFFFFF"/>
                    <w:spacing w:before="0" w:beforeAutospacing="0" w:after="150" w:afterAutospacing="0"/>
                    <w:ind w:firstLine="397"/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</w:pPr>
                  <w:r w:rsidRPr="00907ADE"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  <w:t>– dodaje się pkt 3 w brzmieniu:</w:t>
                  </w:r>
                </w:p>
                <w:p w:rsidR="00134458" w:rsidRDefault="00907ADE" w:rsidP="00541BFA">
                  <w:pPr>
                    <w:pStyle w:val="NormalnyWeb"/>
                    <w:framePr w:hSpace="141" w:wrap="around" w:vAnchor="page" w:hAnchor="margin" w:xAlign="center" w:y="436"/>
                    <w:shd w:val="clear" w:color="auto" w:fill="FFFFFF"/>
                    <w:spacing w:before="0" w:beforeAutospacing="0" w:after="150" w:afterAutospacing="0"/>
                    <w:ind w:firstLine="397"/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</w:pPr>
                  <w:r w:rsidRPr="00907ADE"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  <w:t>"3) młodociany pracownik ukończył przyuczenie do wykonywania określonej pracy i zdał egzamin, zgodnie z przepisami, o których mowa w pkt 1.",</w:t>
                  </w:r>
                </w:p>
                <w:p w:rsidR="00134458" w:rsidRDefault="00D97266" w:rsidP="00541BFA">
                  <w:pPr>
                    <w:pStyle w:val="NormalnyWeb"/>
                    <w:framePr w:hSpace="141" w:wrap="around" w:vAnchor="page" w:hAnchor="margin" w:xAlign="center" w:y="436"/>
                    <w:shd w:val="clear" w:color="auto" w:fill="FFFFFF"/>
                    <w:spacing w:before="0" w:beforeAutospacing="0" w:after="150" w:afterAutospacing="0"/>
                    <w:ind w:firstLine="397"/>
                  </w:pPr>
                  <w:r w:rsidRPr="00826B0D">
                    <w:t xml:space="preserve">Zgodnie z art. </w:t>
                  </w:r>
                  <w:r w:rsidR="00134458">
                    <w:t>122</w:t>
                  </w:r>
                  <w:r w:rsidRPr="00826B0D">
                    <w:t xml:space="preserve"> ustawy z dnia </w:t>
                  </w:r>
                  <w:r w:rsidR="00CE4B68">
                    <w:t>14 grudnia 2016</w:t>
                  </w:r>
                  <w:r w:rsidRPr="00826B0D">
                    <w:t xml:space="preserve"> r.</w:t>
                  </w:r>
                  <w:r w:rsidR="00CE4B68">
                    <w:t>,</w:t>
                  </w:r>
                  <w:r w:rsidRPr="00826B0D">
                    <w:t xml:space="preserve"> </w:t>
                  </w:r>
                  <w:r w:rsidR="00CE4B68">
                    <w:t>Prawo Oświatowe</w:t>
                  </w:r>
                  <w:r w:rsidRPr="00826B0D">
                    <w:t xml:space="preserve"> (</w:t>
                  </w:r>
                  <w:r w:rsidR="00C40600" w:rsidRPr="00826B0D">
                    <w:t>t.</w:t>
                  </w:r>
                  <w:r w:rsidR="00451517">
                    <w:t xml:space="preserve"> </w:t>
                  </w:r>
                  <w:r w:rsidR="00C40600" w:rsidRPr="00826B0D">
                    <w:t>j.</w:t>
                  </w:r>
                  <w:r w:rsidR="00CE4B68">
                    <w:t xml:space="preserve"> </w:t>
                  </w:r>
                  <w:r w:rsidR="007D2967" w:rsidRPr="00826B0D">
                    <w:t>Dz. U. 201</w:t>
                  </w:r>
                  <w:r w:rsidR="00C90B5A">
                    <w:t>9</w:t>
                  </w:r>
                  <w:r w:rsidR="007D2967" w:rsidRPr="00826B0D">
                    <w:t xml:space="preserve"> r., poz.</w:t>
                  </w:r>
                  <w:r w:rsidR="00C90B5A">
                    <w:t xml:space="preserve">1148 ze </w:t>
                  </w:r>
                  <w:r w:rsidR="007D2967" w:rsidRPr="00826B0D">
                    <w:t>zm.</w:t>
                  </w:r>
                  <w:r w:rsidRPr="00826B0D">
                    <w:t xml:space="preserve">), pracodawcom, którzy zawarli z młodocianymi umowę </w:t>
                  </w:r>
                  <w:r w:rsidR="00451517">
                    <w:t xml:space="preserve">   </w:t>
                  </w:r>
                  <w:r w:rsidRPr="00826B0D">
                    <w:t>o pracę w celu przygotowania zawodowego,</w:t>
                  </w:r>
                  <w:r w:rsidR="001B5D67" w:rsidRPr="00826B0D">
                    <w:t xml:space="preserve"> </w:t>
                  </w:r>
                  <w:r w:rsidRPr="00826B0D">
                    <w:t>przysługuje dofinansowanie kosztów kształcenie,</w:t>
                  </w:r>
                  <w:r w:rsidR="00C40600" w:rsidRPr="00826B0D">
                    <w:t xml:space="preserve"> jeżeli spełniają oni określone</w:t>
                  </w:r>
                  <w:r w:rsidR="00351DA7">
                    <w:t xml:space="preserve"> </w:t>
                  </w:r>
                  <w:r w:rsidRPr="00826B0D">
                    <w:t>w ustawie warunki: </w:t>
                  </w:r>
                  <w:r w:rsidRPr="00826B0D">
                    <w:br/>
                    <w:t xml:space="preserve">-pracodawca/ osoba prowadząca zakład w imieniu pracodawcy albo osoba zatrudniona </w:t>
                  </w:r>
                  <w:r w:rsidR="00451517">
                    <w:t xml:space="preserve">                        </w:t>
                  </w:r>
                  <w:r w:rsidR="00134458">
                    <w:t xml:space="preserve">                 </w:t>
                  </w:r>
                  <w:r w:rsidRPr="00826B0D">
                    <w:t>u pracodawcy posiada kwalifikacje wymagane do prowadzenia przygotowania zawodowego młodocianych, </w:t>
                  </w:r>
                  <w:r w:rsidR="00D57606" w:rsidRPr="00826B0D">
                    <w:t>określone</w:t>
                  </w:r>
                  <w:r w:rsidR="00122547">
                    <w:t xml:space="preserve"> </w:t>
                  </w:r>
                  <w:r w:rsidR="00D57606" w:rsidRPr="00826B0D">
                    <w:t>w przepisach w sprawie przygotowania zawodowego młodocianych</w:t>
                  </w:r>
                  <w:r w:rsidR="00F95730">
                    <w:t xml:space="preserve">                                 </w:t>
                  </w:r>
                  <w:r w:rsidR="00D57606" w:rsidRPr="00826B0D">
                    <w:t xml:space="preserve"> i ich wynagradzania</w:t>
                  </w:r>
                  <w:r w:rsidR="00122547">
                    <w:t>,</w:t>
                  </w:r>
                  <w:r w:rsidRPr="00826B0D">
                    <w:br/>
                    <w:t xml:space="preserve">-młodociany </w:t>
                  </w:r>
                  <w:r w:rsidR="00195171" w:rsidRPr="00826B0D">
                    <w:t xml:space="preserve">pracownik </w:t>
                  </w:r>
                  <w:r w:rsidRPr="00826B0D">
                    <w:t>ukończył naukę zawodu lub przyuczenie do wykonywania określonej pracy i zdał egzamin. </w:t>
                  </w:r>
                  <w:r w:rsidRPr="00826B0D">
                    <w:br/>
                    <w:t>Wysokość dofinansowania kosztów kształcenia jednego młodocianego wynosi</w:t>
                  </w:r>
                  <w:r w:rsidR="001B5D67" w:rsidRPr="00826B0D">
                    <w:t>:</w:t>
                  </w:r>
                  <w:r w:rsidRPr="00826B0D">
                    <w:t xml:space="preserve"> </w:t>
                  </w:r>
                  <w:r w:rsidRPr="00826B0D">
                    <w:br/>
                    <w:t>- do 8081  zł-przy okresie kształcenia wynoszącym 36 miesięcy, jeżeli okres kształcenia jest krótszy niż 36 miesięcy, kwotę dofinansowania wypłaca się w wysokości proporcjonalnej do okresu kształcenia</w:t>
                  </w:r>
                  <w:r w:rsidRPr="00826B0D">
                    <w:br/>
                    <w:t>- w przypadku przyuczenia do wykonywania określonej pracy-do 254</w:t>
                  </w:r>
                  <w:r w:rsidR="00D57606" w:rsidRPr="00826B0D">
                    <w:t xml:space="preserve"> zł</w:t>
                  </w:r>
                  <w:r w:rsidRPr="00826B0D">
                    <w:t xml:space="preserve"> </w:t>
                  </w:r>
                  <w:r w:rsidR="00CB3AFC" w:rsidRPr="00826B0D">
                    <w:t>za każdy pełny</w:t>
                  </w:r>
                  <w:r w:rsidRPr="00826B0D">
                    <w:t xml:space="preserve"> miesiąc kształcenia. </w:t>
                  </w:r>
                  <w:r w:rsidRPr="00826B0D">
                    <w:br/>
                  </w:r>
                  <w:r w:rsidR="00D57606" w:rsidRPr="00826B0D">
                    <w:t xml:space="preserve">    </w:t>
                  </w:r>
                  <w:r w:rsidRPr="00826B0D">
                    <w:t>Pracodawca składa wniosek do Wójta Gminy Pępowo( właściwego ze względu na miejsce zamieszk</w:t>
                  </w:r>
                  <w:r w:rsidR="00826B0D">
                    <w:t xml:space="preserve">ania </w:t>
                  </w:r>
                  <w:r w:rsidRPr="00826B0D">
                    <w:t xml:space="preserve">młodocianego pracownika ) o dofinansowanie w terminie </w:t>
                  </w:r>
                  <w:r w:rsidRPr="00B8492D">
                    <w:rPr>
                      <w:b/>
                    </w:rPr>
                    <w:t>3 miesięcy</w:t>
                  </w:r>
                  <w:r w:rsidRPr="00826B0D">
                    <w:t xml:space="preserve"> od </w:t>
                  </w:r>
                  <w:r w:rsidR="005E3A0A" w:rsidRPr="00826B0D">
                    <w:t xml:space="preserve">dnia zdania </w:t>
                  </w:r>
                  <w:r w:rsidRPr="00826B0D">
                    <w:t xml:space="preserve"> przez młodocianego </w:t>
                  </w:r>
                  <w:r w:rsidR="005E3A0A" w:rsidRPr="00826B0D">
                    <w:t>pracownika egzami</w:t>
                  </w:r>
                  <w:r w:rsidR="001B5D67" w:rsidRPr="00826B0D">
                    <w:t xml:space="preserve">nu. </w:t>
                  </w:r>
                  <w:r w:rsidR="00122547">
                    <w:t xml:space="preserve">                                                                                                          </w:t>
                  </w:r>
                  <w:r w:rsidR="00134458">
                    <w:t xml:space="preserve">                                              </w:t>
                  </w:r>
                  <w:r w:rsidR="001B5D67" w:rsidRPr="00826B0D">
                    <w:t xml:space="preserve">Do wniosku należy dołączyć:            </w:t>
                  </w:r>
                  <w:r w:rsidR="005D1007">
                    <w:t xml:space="preserve">                                                                                                 </w:t>
                  </w:r>
                  <w:r w:rsidR="00134458">
                    <w:t xml:space="preserve">       </w:t>
                  </w:r>
                  <w:r w:rsidR="005D1007">
                    <w:t xml:space="preserve">  </w:t>
                  </w:r>
                  <w:r w:rsidR="001B5D67" w:rsidRPr="00826B0D">
                    <w:t xml:space="preserve"> </w:t>
                  </w:r>
                  <w:r w:rsidR="00134458">
                    <w:t xml:space="preserve">          </w:t>
                  </w:r>
                  <w:r w:rsidR="005D1007" w:rsidRPr="00826B0D">
                    <w:t xml:space="preserve">-kopie dokumentów potwierdzających posiadane przez pracodawcę </w:t>
                  </w:r>
                  <w:r w:rsidR="005D1007">
                    <w:t xml:space="preserve">lub osobę zatrudnioną u pracodawcy, szkolącą młodocianego pracownika odpowiednie </w:t>
                  </w:r>
                  <w:r w:rsidR="005D1007" w:rsidRPr="00826B0D">
                    <w:t>kwalifikacje</w:t>
                  </w:r>
                  <w:r w:rsidR="005D1007">
                    <w:t xml:space="preserve"> ( ukończony kurs pedagogiczny</w:t>
                  </w:r>
                  <w:r w:rsidR="005D1007" w:rsidRPr="00826B0D">
                    <w:t>,</w:t>
                  </w:r>
                  <w:r w:rsidR="005D1007">
                    <w:t xml:space="preserve"> dyplom mistrza w zawodzie, w którym będzie szkolił młodocianego, bądź odpowiednie wykształcenie i staż pracy).</w:t>
                  </w:r>
                </w:p>
                <w:p w:rsidR="005D1007" w:rsidRPr="00134458" w:rsidRDefault="005D1007" w:rsidP="00541BFA">
                  <w:pPr>
                    <w:pStyle w:val="NormalnyWeb"/>
                    <w:framePr w:hSpace="141" w:wrap="around" w:vAnchor="page" w:hAnchor="margin" w:xAlign="center" w:y="436"/>
                    <w:shd w:val="clear" w:color="auto" w:fill="FFFFFF"/>
                    <w:spacing w:before="0" w:beforeAutospacing="0" w:after="150" w:afterAutospacing="0"/>
                    <w:ind w:firstLine="397"/>
                    <w:rPr>
                      <w:rFonts w:ascii="Open Sans" w:hAnsi="Open Sans" w:cs="Open Sans"/>
                      <w:b/>
                      <w:color w:val="000000"/>
                      <w:sz w:val="20"/>
                      <w:szCs w:val="20"/>
                    </w:rPr>
                  </w:pPr>
                  <w:r w:rsidRPr="00261E2A">
                    <w:rPr>
                      <w:i/>
                      <w:sz w:val="18"/>
                      <w:szCs w:val="18"/>
                    </w:rPr>
                    <w:t>(Dz.U. z 2017 r., poz. 1644)</w:t>
                  </w:r>
                  <w:r w:rsidRPr="00B206AB">
                    <w:rPr>
                      <w:i/>
                      <w:sz w:val="18"/>
                      <w:szCs w:val="18"/>
                    </w:rPr>
                    <w:t>.</w:t>
                  </w:r>
                  <w:r>
                    <w:rPr>
                      <w:i/>
                      <w:sz w:val="18"/>
                      <w:szCs w:val="18"/>
                    </w:rPr>
                    <w:t xml:space="preserve"> Rozporządzenie Ministra Edukacji Narodowej </w:t>
                  </w:r>
                  <w:r w:rsidRPr="00261E2A">
                    <w:rPr>
                      <w:i/>
                      <w:sz w:val="18"/>
                      <w:szCs w:val="18"/>
                    </w:rPr>
                    <w:t>z dnia 24 sierpnia 2017 r.</w:t>
                  </w:r>
                  <w:r w:rsidR="00134458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261E2A">
                    <w:rPr>
                      <w:i/>
                      <w:sz w:val="18"/>
                      <w:szCs w:val="18"/>
                    </w:rPr>
                    <w:t>w sprawie praktycznej nauki zawodu</w:t>
                  </w:r>
                </w:p>
                <w:p w:rsidR="005D1007" w:rsidRPr="00B206AB" w:rsidRDefault="005D1007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§ 10. 1. Zajęcia praktyczne prowadzą nauczyciele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                                                                                                                                        </w:t>
                  </w: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lastRenderedPageBreak/>
                    <w:t>2. Zajęcia praktyczne realizowane u pracodawców i w indywidualnych gospodarstwac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h rolnych mogą także prowadzić:                        </w:t>
                  </w: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1) pracownicy, dla których praca dydaktyczna i wychowawcza z uczniami lub młodocianymi stanowi podstawowe zajęcie i jest wykonywana w tygodniowym wymiarze godzin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 przewidzianym dla nauczycieli,                                                                                               </w:t>
                  </w: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2) pracodawcy lub wyznaczeni przez nich pracownicy albo osoby prowadzące indywidualne gospodarstwa rolne, dla których praca dydaktyczna i wychowawcza z uczniami lub młodocianymi nie stanowi podstawowego zajęcia lub jest wykonywana w tygodniowym wymiarze godzin niższym niż przewidziany dla nauczycieli, w ramach obowiązujące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go ich tygodniowego czasu pracy</w:t>
                  </w: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- zwani dalej "instrukto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rami praktycznej nauki zawodu".                                                                                                                                                   </w:t>
                  </w: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3. Instruktorzy praktycznej nauki zawodu, o których mowa w ust. 2 pkt 1, posiadają kwalifikacje wymagane od nauczycieli, określone w przepisach wydanych na podstawie art. 9 ust. 2 ustawy z dnia 26 styczn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ia 1982 r. - Karta Nauczyciela.                               </w:t>
                  </w: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4. Instruktorzy praktycznej nauki zawodu, o których mowa w ust. 2 pkt 2, posiadają co najmniej tytuł mistrza w zawodzie, którego będą nauczać, lub w zawodzie wchodzącym w zakres zawodu, którego będą nauczać, i przygotowanie pedagogiczne wymagane od nauczycieli lub ukończony kurs pedagogiczny, którego program został zatwierdzony przez kuratora oświaty i obejmował łącznie co najmniej 70 godzin zajęć z psychologii, pedagogiki i metodyki oraz 10 godzin praktyki metodycznej, albo ukończony przed dniem 6 stycznia 1993 r. kurs pedagogiczny uprawniający do pełnienia funkcji instru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ktora praktycznej nauki zawodu.                                     </w:t>
                  </w: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5. Instruktorzy praktycznej nauki zawodu, o których mowa w ust. 2 pkt 2, niemający tytułu mistrza w zawodzie, posiadają przygotowanie pedagogiczne lub ukończony kurs pedagogiczny, o któryc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h mowa w ust. 4, oraz:                                                              </w:t>
                  </w: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1) świadectwo ukończenia technikum, branżowej szkoły II stopnia, technikum uzupełniającego lub szkoły równorzędnej albo świadectwo ukończenia szkoły policealnej lub dyplom ukończenia szkoły pomaturalnej lub policealnej i tytuł zawodowy w zawodzie, którego będą nauczać, lub w zawodzie pokrewnym do zawodu, którego będą nauczać, oraz co najmniej trzyletni staż pracy w zawodzie, którego będą nauczać, lub</w:t>
                  </w:r>
                </w:p>
                <w:p w:rsidR="005D1007" w:rsidRPr="00B206AB" w:rsidRDefault="005D1007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2) świadectwo ukończenia liceum zawodowego i tytuł robotnika wykwalifikowanego lub równorzędny w zawodzie, którego będą nauczać, oraz co najmniej czteroletni staż pracy w tym zawodzie nabyty po uzyskaniu tytułu zawodowego, lub</w:t>
                  </w:r>
                </w:p>
                <w:p w:rsidR="005D1007" w:rsidRPr="00B206AB" w:rsidRDefault="005D1007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3) świadectwo ukończenia liceum ogólnokształcącego, liceum technicznego, liceum profilowanego, uzupełniającego liceum ogólnokształcącego, technikum, branżowej szkoły II stopnia i technikum uzupełniającego, kształcących w innym zawodzie niż ten, którego będą nauczać, lub średniego studium zawodowego i tytuł robotnika wykwalifikowanego lub równorzędny w zawodzie, którego będą nauczać, oraz co najmniej sześcioletni staż pracy w tym zawodzie nabyty po uzyskaniu tytułu zawodowego, lub</w:t>
                  </w:r>
                </w:p>
                <w:p w:rsidR="005D1007" w:rsidRPr="00B206AB" w:rsidRDefault="005D1007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4) dyplom ukończenia studiów wyższych na kierunku (specjalności) odpowiednim dla zawodu, którego będą nauczać, oraz co najmniej trzyletni staż pracy w tym zawodzie nabyty po uzyskaniu dyplomu lub dyplom ukończenia studiów wyższych na innym kierunku (specjalności) oraz co najmniej sześcioletni staż pracy w zawodzie, którego będą nauczać.</w:t>
                  </w:r>
                </w:p>
                <w:p w:rsidR="005D1007" w:rsidRPr="00B206AB" w:rsidRDefault="005D1007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§ 11. 1. Praktyki zawodowe organizowane u pracodawców lub w indywidualnych gospodarstwach rolnych są prowadzone pod kierunkiem opiekunów praktyk zawodowych, którymi mogą być pracodawcy lub wyznaczeni przez nich pracownicy albo osoby prowadzące indywidualne gospodarstwa rolne.</w:t>
                  </w:r>
                </w:p>
                <w:p w:rsidR="005D1007" w:rsidRDefault="005D1007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 w:rsidRPr="00B206A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2. Praktyki zawodowe organizowane w innych podmiotach niż wymienione w ust. 1 są prowadzone pod kierunkiem nauczycieli.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       </w:t>
                  </w:r>
                </w:p>
                <w:p w:rsidR="00FE5CA1" w:rsidRPr="005D1007" w:rsidRDefault="001B5D67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5E3A0A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-kopię umowy</w:t>
                  </w:r>
                  <w:r w:rsidR="00D97266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o pracę </w:t>
                  </w:r>
                  <w:r w:rsidR="005E3A0A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 młodocianym pracownikiem zawartej </w:t>
                  </w:r>
                  <w:r w:rsidR="00D97266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 cel</w:t>
                  </w:r>
                  <w:r w:rsidR="005E3A0A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 przygotowania za</w:t>
                  </w:r>
                  <w:r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wodowego            </w:t>
                  </w:r>
                  <w:r w:rsidR="005E3A0A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-kopię odpowiednio dyplomu lub świadectwa potwierdzającego zdanie egzaminu, albo zaświadczenie</w:t>
                  </w:r>
                  <w:r w:rsidR="00CB3AFC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potwierdzające zdanie tego egzaminu.                                                                                          </w:t>
                  </w:r>
                  <w:r w:rsidR="005E3A0A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</w:t>
                  </w:r>
                  <w:r w:rsidR="00D97266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Młodociani </w:t>
                  </w:r>
                  <w:r w:rsidR="00CB3AFC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pracownicy to, zgodnie z ustawą </w:t>
                  </w:r>
                  <w:r w:rsidR="00D97266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Kodeks Pracy, młodzież w wieku 16-18 lat, podlegająca</w:t>
                  </w:r>
                  <w:r w:rsid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CB3AFC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(</w:t>
                  </w:r>
                  <w:r w:rsidR="00D97266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zgodnie z ustawą </w:t>
                  </w:r>
                  <w:r w:rsidR="00CE4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Prawo Oświatowe</w:t>
                  </w:r>
                  <w:r w:rsidR="00D97266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 obowiązkowi szkolnemu lub obowiązkowi nauki. </w:t>
                  </w:r>
                  <w:r w:rsidR="00D97266" w:rsidRPr="00826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Przygotowanie zawodowe pracodawcy jest sposobem realizacji tego obowiązku. Przygotowanie to odbywa się przez naukę zawodu lub przygotowanie do wykonywania określonej pracy.  </w:t>
                  </w:r>
                </w:p>
                <w:p w:rsidR="00191E88" w:rsidRPr="00FE5CA1" w:rsidRDefault="00D97266" w:rsidP="00541BFA">
                  <w:pPr>
                    <w:framePr w:hSpace="141" w:wrap="around" w:vAnchor="page" w:hAnchor="margin" w:xAlign="center" w:y="436"/>
                    <w:spacing w:before="100" w:beforeAutospacing="1" w:after="100" w:afterAutospacing="1" w:line="252" w:lineRule="atLeast"/>
                    <w:ind w:right="9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Nawiązując do powyższego, prosimy wszystkich pracodawców </w:t>
                  </w:r>
                  <w:r w:rsidR="00FE5CA1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zgodnie z art.</w:t>
                  </w:r>
                  <w:r w:rsid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FE5CA1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36, ust. 15 </w:t>
                  </w:r>
                  <w:r w:rsidR="00FE5CA1" w:rsidRPr="00FE5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FE5CA1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ustawy z dnia 14 grudnia 2016 r., Prawo Oświatowe (t. j. Dz. U. 201</w:t>
                  </w:r>
                  <w:r w:rsidR="00C90B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9</w:t>
                  </w:r>
                  <w:r w:rsidR="00FE5CA1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r., poz.</w:t>
                  </w:r>
                  <w:r w:rsidR="00C90B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1148</w:t>
                  </w:r>
                  <w:r w:rsidR="00FE5CA1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C90B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ze</w:t>
                  </w:r>
                  <w:r w:rsidR="00FE5CA1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zm.) o</w:t>
                  </w:r>
                  <w:r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informowanie </w:t>
                  </w:r>
                  <w:r w:rsid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Wójta</w:t>
                  </w:r>
                  <w:r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Gminy Pępowo</w:t>
                  </w:r>
                  <w:r w:rsidR="00826B0D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o zawarciu umów z młodocianymi pracownikami</w:t>
                  </w:r>
                  <w:r w:rsidR="00FE5CA1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      </w:t>
                  </w:r>
                  <w:r w:rsidR="00FE5CA1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w terminie 14 dni od dnia zawarcia umowy</w:t>
                  </w:r>
                  <w:r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, co umożliwi zaplanowanie środków na dofinansowanie kształcenia. Należy wypełnić i dostarczyć załączony druk zawiadomienia </w:t>
                  </w:r>
                  <w:r w:rsid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     </w:t>
                  </w:r>
                  <w:r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o zawarciu um</w:t>
                  </w:r>
                  <w:r w:rsidR="001B5D67" w:rsidRPr="00FE5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owy z młodocianym pracownikiem.</w:t>
                  </w:r>
                </w:p>
                <w:p w:rsidR="00E409D6" w:rsidRDefault="00E409D6" w:rsidP="00541BFA">
                  <w:pPr>
                    <w:framePr w:hSpace="141" w:wrap="around" w:vAnchor="page" w:hAnchor="margin" w:xAlign="center" w:y="436"/>
                    <w:spacing w:after="0" w:line="252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826B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Pliki do pobrania:</w:t>
                  </w:r>
                </w:p>
                <w:p w:rsidR="00E409D6" w:rsidRDefault="00E409D6" w:rsidP="00541BFA">
                  <w:pPr>
                    <w:pStyle w:val="Akapitzlist"/>
                    <w:framePr w:hSpace="141" w:wrap="around" w:vAnchor="page" w:hAnchor="margin" w:xAlign="center" w:y="436"/>
                    <w:numPr>
                      <w:ilvl w:val="0"/>
                      <w:numId w:val="2"/>
                    </w:numPr>
                    <w:spacing w:after="0" w:line="25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Wniosek o dofinansowanie.</w:t>
                  </w:r>
                </w:p>
                <w:p w:rsidR="00E409D6" w:rsidRDefault="00E409D6" w:rsidP="00541BFA">
                  <w:pPr>
                    <w:pStyle w:val="Akapitzlist"/>
                    <w:framePr w:hSpace="141" w:wrap="around" w:vAnchor="page" w:hAnchor="margin" w:xAlign="center" w:y="436"/>
                    <w:numPr>
                      <w:ilvl w:val="0"/>
                      <w:numId w:val="2"/>
                    </w:numPr>
                    <w:spacing w:after="0" w:line="25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Formularz dla przedsiębiorcy.</w:t>
                  </w:r>
                </w:p>
                <w:p w:rsidR="00E409D6" w:rsidRDefault="00E409D6" w:rsidP="00541BFA">
                  <w:pPr>
                    <w:pStyle w:val="Akapitzlist"/>
                    <w:framePr w:hSpace="141" w:wrap="around" w:vAnchor="page" w:hAnchor="margin" w:xAlign="center" w:y="436"/>
                    <w:numPr>
                      <w:ilvl w:val="0"/>
                      <w:numId w:val="2"/>
                    </w:numPr>
                    <w:spacing w:after="0" w:line="25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Formularz dla rolnictwa i rybołówstwa.</w:t>
                  </w:r>
                </w:p>
                <w:p w:rsidR="00E409D6" w:rsidRDefault="00E409D6" w:rsidP="00541BFA">
                  <w:pPr>
                    <w:pStyle w:val="Akapitzlist"/>
                    <w:framePr w:hSpace="141" w:wrap="around" w:vAnchor="page" w:hAnchor="margin" w:xAlign="center" w:y="436"/>
                    <w:numPr>
                      <w:ilvl w:val="0"/>
                      <w:numId w:val="2"/>
                    </w:numPr>
                    <w:spacing w:after="0" w:line="25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Oświadczenie- rolnictwo i rybołówstwo.</w:t>
                  </w:r>
                </w:p>
                <w:p w:rsidR="00E409D6" w:rsidRDefault="00E409D6" w:rsidP="00541BFA">
                  <w:pPr>
                    <w:pStyle w:val="Akapitzlist"/>
                    <w:framePr w:hSpace="141" w:wrap="around" w:vAnchor="page" w:hAnchor="margin" w:xAlign="center" w:y="436"/>
                    <w:numPr>
                      <w:ilvl w:val="0"/>
                      <w:numId w:val="2"/>
                    </w:numPr>
                    <w:spacing w:after="0" w:line="25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Oświadczenie o pomocy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minimis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  <w:p w:rsidR="00541BFA" w:rsidRPr="00541BFA" w:rsidRDefault="00541BFA" w:rsidP="00541BFA">
                  <w:pPr>
                    <w:pStyle w:val="Akapitzlist"/>
                    <w:framePr w:hSpace="141" w:wrap="around" w:vAnchor="page" w:hAnchor="margin" w:xAlign="center" w:y="436"/>
                    <w:numPr>
                      <w:ilvl w:val="0"/>
                      <w:numId w:val="2"/>
                    </w:numPr>
                    <w:spacing w:line="25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O</w:t>
                  </w:r>
                  <w:r w:rsidR="00FF61D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świadczenie o kosztach i uzyskanej pomocy De </w:t>
                  </w:r>
                  <w:proofErr w:type="spellStart"/>
                  <w:r w:rsidR="00FF61D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Minimis</w:t>
                  </w:r>
                  <w:bookmarkStart w:id="0" w:name="_GoBack"/>
                  <w:bookmarkEnd w:id="0"/>
                  <w:proofErr w:type="spellEnd"/>
                </w:p>
                <w:p w:rsidR="00E409D6" w:rsidRPr="00621353" w:rsidRDefault="00E409D6" w:rsidP="00541BFA">
                  <w:pPr>
                    <w:pStyle w:val="Akapitzlist"/>
                    <w:framePr w:hSpace="141" w:wrap="around" w:vAnchor="page" w:hAnchor="margin" w:xAlign="center" w:y="436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213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Zawiadomienie o zawarciu umowy z młodocianym pracownikiem.</w:t>
                  </w:r>
                </w:p>
                <w:p w:rsidR="00621353" w:rsidRPr="00A6057A" w:rsidRDefault="00621353" w:rsidP="00541BFA">
                  <w:pPr>
                    <w:framePr w:hSpace="141" w:wrap="around" w:vAnchor="page" w:hAnchor="margin" w:xAlign="center" w:y="4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97266" w:rsidRPr="00621353" w:rsidRDefault="00D97266" w:rsidP="00541BFA">
                  <w:pPr>
                    <w:pStyle w:val="Akapitzlist"/>
                    <w:framePr w:hSpace="141" w:wrap="around" w:vAnchor="page" w:hAnchor="margin" w:xAlign="center" w:y="436"/>
                    <w:spacing w:after="0" w:line="25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57606" w:rsidRPr="00826B0D" w:rsidTr="006B66BC">
              <w:trPr>
                <w:tblCellSpacing w:w="0" w:type="dxa"/>
              </w:trPr>
              <w:tc>
                <w:tcPr>
                  <w:tcW w:w="5000" w:type="pct"/>
                </w:tcPr>
                <w:p w:rsidR="00D57606" w:rsidRPr="00826B0D" w:rsidRDefault="00D57606" w:rsidP="00541BFA">
                  <w:pPr>
                    <w:framePr w:hSpace="141" w:wrap="around" w:vAnchor="page" w:hAnchor="margin" w:xAlign="center" w:y="436"/>
                    <w:spacing w:after="0" w:line="25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97266" w:rsidRPr="00826B0D" w:rsidRDefault="00D97266" w:rsidP="006B66BC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100DB" w:rsidRDefault="006100DB" w:rsidP="00FE5CA1"/>
    <w:sectPr w:rsidR="006100DB" w:rsidSect="00191E8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9245C"/>
    <w:multiLevelType w:val="multilevel"/>
    <w:tmpl w:val="4B76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D38B5"/>
    <w:multiLevelType w:val="hybridMultilevel"/>
    <w:tmpl w:val="730C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6"/>
    <w:rsid w:val="0007286E"/>
    <w:rsid w:val="000801C7"/>
    <w:rsid w:val="00122547"/>
    <w:rsid w:val="00134458"/>
    <w:rsid w:val="00191E88"/>
    <w:rsid w:val="00195171"/>
    <w:rsid w:val="001B5D67"/>
    <w:rsid w:val="001C648E"/>
    <w:rsid w:val="00351DA7"/>
    <w:rsid w:val="00366A34"/>
    <w:rsid w:val="00451517"/>
    <w:rsid w:val="00541BFA"/>
    <w:rsid w:val="00542950"/>
    <w:rsid w:val="005518D8"/>
    <w:rsid w:val="005D1007"/>
    <w:rsid w:val="005E3A0A"/>
    <w:rsid w:val="006100DB"/>
    <w:rsid w:val="00621353"/>
    <w:rsid w:val="00682108"/>
    <w:rsid w:val="006B66BC"/>
    <w:rsid w:val="007D2967"/>
    <w:rsid w:val="00826B0D"/>
    <w:rsid w:val="00886269"/>
    <w:rsid w:val="00907ADE"/>
    <w:rsid w:val="009618C1"/>
    <w:rsid w:val="00A6057A"/>
    <w:rsid w:val="00B44898"/>
    <w:rsid w:val="00B8492D"/>
    <w:rsid w:val="00C40600"/>
    <w:rsid w:val="00C44E44"/>
    <w:rsid w:val="00C90B5A"/>
    <w:rsid w:val="00CB3AFC"/>
    <w:rsid w:val="00CE4B68"/>
    <w:rsid w:val="00D05821"/>
    <w:rsid w:val="00D1754D"/>
    <w:rsid w:val="00D57606"/>
    <w:rsid w:val="00D97266"/>
    <w:rsid w:val="00DC346B"/>
    <w:rsid w:val="00E409D6"/>
    <w:rsid w:val="00EC2D8D"/>
    <w:rsid w:val="00F95730"/>
    <w:rsid w:val="00FE5CA1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1D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AD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1D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AD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8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52E5-4623-4177-9BA9-D7184B91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GrzegorzW</dc:creator>
  <cp:lastModifiedBy>GrzegorzW</cp:lastModifiedBy>
  <cp:revision>12</cp:revision>
  <dcterms:created xsi:type="dcterms:W3CDTF">2018-11-05T12:27:00Z</dcterms:created>
  <dcterms:modified xsi:type="dcterms:W3CDTF">2019-07-10T10:47:00Z</dcterms:modified>
</cp:coreProperties>
</file>